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10F6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关于加强深耕补贴支持力度的建议</w:t>
      </w:r>
    </w:p>
    <w:p w14:paraId="027A26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 xml:space="preserve">王爷府镇代表团人大代表 </w:t>
      </w:r>
    </w:p>
    <w:p w14:paraId="60DC6B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郭子新、赵磊、肖志军、刘向民</w:t>
      </w:r>
      <w:bookmarkStart w:id="0" w:name="_GoBack"/>
      <w:bookmarkEnd w:id="0"/>
    </w:p>
    <w:p w14:paraId="4EE6EB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王爷府镇硬果番茄产业多年耕种未轮作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近年来</w:t>
      </w:r>
      <w:r>
        <w:rPr>
          <w:rFonts w:hint="eastAsia" w:ascii="仿宋_GB2312" w:hAnsi="仿宋_GB2312" w:eastAsia="仿宋_GB2312" w:cs="仿宋_GB2312"/>
          <w:sz w:val="32"/>
          <w:szCs w:val="32"/>
        </w:rPr>
        <w:t>土地板结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病虫害等问题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限制产业发展。深耕是一种重要的农业耕作方式，能起到疏松土壤，增加土壤的通气性和透水性，提高农作物产量和品质，有助于改善土壤结构，减少土壤侵蚀。但深耕换茬机购置成本、燃油消耗、维修保养等费用比浅耕机械要高，对于很多农民尤其是小农户来说，购置和使用均是一笔不小的开支。</w:t>
      </w:r>
    </w:p>
    <w:p w14:paraId="76857D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鉴于此，我建议：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加大深耕换茬机购置补贴。对农民购买深耕农机具给予购置补贴，降低农民的购置成本。同时，对于一些农业合作社，可以提供专项的农机具购置免息贷款，与补贴相结合，进一步减轻农民的经济负担。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增加深耕换茬机作业补贴。按照深耕的面积对农民进行补贴。以每亩补贴一定金额的方式，鼓励农民对农田进行深耕。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A72764"/>
    <w:rsid w:val="15EF60E0"/>
    <w:rsid w:val="289C718A"/>
    <w:rsid w:val="497A731E"/>
    <w:rsid w:val="4CC936F5"/>
    <w:rsid w:val="4F5E5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348</Words>
  <Characters>348</Characters>
  <Lines>0</Lines>
  <Paragraphs>0</Paragraphs>
  <TotalTime>4</TotalTime>
  <ScaleCrop>false</ScaleCrop>
  <LinksUpToDate>false</LinksUpToDate>
  <CharactersWithSpaces>351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2025-01-14T03:18:00Z</dcterms:created>
  <dc:creator>Administrator</dc:creator>
  <cp:lastModifiedBy>朱姗姗</cp:lastModifiedBy>
  <dcterms:modified xsi:type="dcterms:W3CDTF">2025-01-14T07:54:18Z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eyJoZGlkIjoiNDU2NGU3NjcwYjgzNjI0MTk4NWFlM2Y1NWU3YmUzOWEiLCJ1c2VySWQiOiI1NDQxNDQ4NTEifQ==</vt:lpwstr>
  </property>
  <property fmtid="{D5CDD505-2E9C-101B-9397-08002B2CF9AE}" pid="4" name="ICV">
    <vt:lpwstr>B4276C1351AA49568FB5D5F9F343CE84_12</vt:lpwstr>
  </property>
</Properties>
</file>